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/>
          <w:color w:val="0B4F8A"/>
          <w:sz w:val="22"/>
        </w:rPr>
        <w:t>3A PROJECT INTELLIGENCE</w:t>
      </w:r>
    </w:p>
    <w:p>
      <w:pPr>
        <w:jc w:val="center"/>
      </w:pPr>
      <w:r>
        <w:rPr>
          <w:b/>
          <w:sz w:val="38"/>
        </w:rPr>
        <w:t>Daily Project Report</w:t>
      </w:r>
    </w:p>
    <w:p>
      <w:pPr>
        <w:jc w:val="center"/>
      </w:pPr>
      <w:r>
        <w:t>Daily work, resources, safety, quality and constraints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2628"/>
        <w:gridCol w:w="2628"/>
        <w:gridCol w:w="2628"/>
        <w:gridCol w:w="2628"/>
      </w:tblGrid>
      <w:tr>
        <w:tc>
          <w:tcPr>
            <w:tcW w:type="dxa" w:w="2628"/>
            <w:shd w:fill="DCEAF7"/>
          </w:tcPr>
          <w:p>
            <w:r>
              <w:rPr>
                <w:b/>
              </w:rPr>
              <w:t>Project</w:t>
            </w:r>
          </w:p>
        </w:tc>
        <w:tc>
          <w:tcPr>
            <w:tcW w:type="dxa" w:w="2628"/>
          </w:tcPr>
          <w:p/>
        </w:tc>
        <w:tc>
          <w:tcPr>
            <w:tcW w:type="dxa" w:w="2628"/>
            <w:shd w:fill="DCEAF7"/>
          </w:tcPr>
          <w:p>
            <w:r>
              <w:rPr>
                <w:b/>
              </w:rPr>
              <w:t>Reporting Date</w:t>
            </w:r>
          </w:p>
        </w:tc>
        <w:tc>
          <w:tcPr>
            <w:tcW w:type="dxa" w:w="2628"/>
          </w:tcPr>
          <w:p/>
        </w:tc>
      </w:tr>
      <w:tr>
        <w:tc>
          <w:tcPr>
            <w:tcW w:type="dxa" w:w="2628"/>
            <w:shd w:fill="DCEAF7"/>
          </w:tcPr>
          <w:p>
            <w:r>
              <w:rPr>
                <w:b/>
              </w:rPr>
              <w:t>Prepared By</w:t>
            </w:r>
          </w:p>
        </w:tc>
        <w:tc>
          <w:tcPr>
            <w:tcW w:type="dxa" w:w="2628"/>
          </w:tcPr>
          <w:p/>
        </w:tc>
        <w:tc>
          <w:tcPr>
            <w:tcW w:type="dxa" w:w="2628"/>
            <w:shd w:fill="DCEAF7"/>
          </w:tcPr>
          <w:p>
            <w:r>
              <w:rPr>
                <w:b/>
              </w:rPr>
              <w:t>Client / Contract</w:t>
            </w:r>
          </w:p>
        </w:tc>
        <w:tc>
          <w:tcPr>
            <w:tcW w:type="dxa" w:w="2628"/>
          </w:tcPr>
          <w:p/>
        </w:tc>
      </w:tr>
    </w:tbl>
    <w:p>
      <w:r>
        <w:rPr>
          <w:b/>
          <w:color w:val="0B4F8A"/>
          <w:sz w:val="22"/>
        </w:rPr>
        <w:t>Daily Summary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3504"/>
        <w:gridCol w:w="3504"/>
        <w:gridCol w:w="3504"/>
      </w:tblGrid>
      <w:tr>
        <w:tc>
          <w:tcPr>
            <w:tcW w:type="dxa" w:w="3504"/>
            <w:shd w:fill="0B4F8A"/>
          </w:tcPr>
          <w:p>
            <w:r>
              <w:rPr>
                <w:b/>
                <w:color w:val="FFFFFF"/>
              </w:rPr>
              <w:t>Weather</w:t>
            </w:r>
          </w:p>
        </w:tc>
        <w:tc>
          <w:tcPr>
            <w:tcW w:type="dxa" w:w="3504"/>
            <w:shd w:fill="0B4F8A"/>
          </w:tcPr>
          <w:p>
            <w:r>
              <w:rPr>
                <w:b/>
                <w:color w:val="FFFFFF"/>
              </w:rPr>
              <w:t>Shift Hours</w:t>
            </w:r>
          </w:p>
        </w:tc>
        <w:tc>
          <w:tcPr>
            <w:tcW w:type="dxa" w:w="3504"/>
            <w:shd w:fill="0B4F8A"/>
          </w:tcPr>
          <w:p>
            <w:r>
              <w:rPr>
                <w:b/>
                <w:color w:val="FFFFFF"/>
              </w:rPr>
              <w:t>Overall Status</w:t>
            </w:r>
          </w:p>
        </w:tc>
      </w:tr>
      <w:tr>
        <w:tc>
          <w:tcPr>
            <w:tcW w:type="dxa" w:w="3504"/>
          </w:tcPr>
          <w:p>
            <w:r/>
          </w:p>
        </w:tc>
        <w:tc>
          <w:tcPr>
            <w:tcW w:type="dxa" w:w="3504"/>
          </w:tcPr>
          <w:p>
            <w:r/>
          </w:p>
        </w:tc>
        <w:tc>
          <w:tcPr>
            <w:tcW w:type="dxa" w:w="3504"/>
          </w:tcPr>
          <w:p>
            <w:r/>
          </w:p>
        </w:tc>
      </w:tr>
    </w:tbl>
    <w:p>
      <w:r>
        <w:rPr>
          <w:b/>
          <w:color w:val="0B4F8A"/>
          <w:sz w:val="22"/>
        </w:rPr>
        <w:t>Work Completed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2628"/>
        <w:gridCol w:w="2628"/>
        <w:gridCol w:w="2628"/>
        <w:gridCol w:w="2628"/>
      </w:tblGrid>
      <w:tr>
        <w:tc>
          <w:tcPr>
            <w:tcW w:type="dxa" w:w="2628"/>
            <w:shd w:fill="0B4F8A"/>
          </w:tcPr>
          <w:p>
            <w:r>
              <w:rPr>
                <w:b/>
                <w:color w:val="FFFFFF"/>
              </w:rPr>
              <w:t>Area</w:t>
            </w:r>
          </w:p>
        </w:tc>
        <w:tc>
          <w:tcPr>
            <w:tcW w:type="dxa" w:w="2628"/>
            <w:shd w:fill="0B4F8A"/>
          </w:tcPr>
          <w:p>
            <w:r>
              <w:rPr>
                <w:b/>
                <w:color w:val="FFFFFF"/>
              </w:rPr>
              <w:t>Activity</w:t>
            </w:r>
          </w:p>
        </w:tc>
        <w:tc>
          <w:tcPr>
            <w:tcW w:type="dxa" w:w="2628"/>
            <w:shd w:fill="0B4F8A"/>
          </w:tcPr>
          <w:p>
            <w:r>
              <w:rPr>
                <w:b/>
                <w:color w:val="FFFFFF"/>
              </w:rPr>
              <w:t>Quantity / Progress</w:t>
            </w:r>
          </w:p>
        </w:tc>
        <w:tc>
          <w:tcPr>
            <w:tcW w:type="dxa" w:w="2628"/>
            <w:shd w:fill="0B4F8A"/>
          </w:tcPr>
          <w:p>
            <w:r>
              <w:rPr>
                <w:b/>
                <w:color w:val="FFFFFF"/>
              </w:rPr>
              <w:t>Comment</w:t>
            </w:r>
          </w:p>
        </w:tc>
      </w:tr>
      <w:tr>
        <w:tc>
          <w:tcPr>
            <w:tcW w:type="dxa" w:w="2628"/>
          </w:tcPr>
          <w:p>
            <w:r/>
          </w:p>
        </w:tc>
        <w:tc>
          <w:tcPr>
            <w:tcW w:type="dxa" w:w="2628"/>
          </w:tcPr>
          <w:p>
            <w:r/>
          </w:p>
        </w:tc>
        <w:tc>
          <w:tcPr>
            <w:tcW w:type="dxa" w:w="2628"/>
          </w:tcPr>
          <w:p>
            <w:r/>
          </w:p>
        </w:tc>
        <w:tc>
          <w:tcPr>
            <w:tcW w:type="dxa" w:w="2628"/>
          </w:tcPr>
          <w:p>
            <w:r/>
          </w:p>
        </w:tc>
      </w:tr>
      <w:tr>
        <w:tc>
          <w:tcPr>
            <w:tcW w:type="dxa" w:w="2628"/>
          </w:tcPr>
          <w:p>
            <w:r/>
          </w:p>
        </w:tc>
        <w:tc>
          <w:tcPr>
            <w:tcW w:type="dxa" w:w="2628"/>
          </w:tcPr>
          <w:p>
            <w:r/>
          </w:p>
        </w:tc>
        <w:tc>
          <w:tcPr>
            <w:tcW w:type="dxa" w:w="2628"/>
          </w:tcPr>
          <w:p>
            <w:r/>
          </w:p>
        </w:tc>
        <w:tc>
          <w:tcPr>
            <w:tcW w:type="dxa" w:w="2628"/>
          </w:tcPr>
          <w:p>
            <w:r/>
          </w:p>
        </w:tc>
      </w:tr>
    </w:tbl>
    <w:p>
      <w:r>
        <w:rPr>
          <w:b/>
          <w:color w:val="0B4F8A"/>
          <w:sz w:val="22"/>
        </w:rPr>
        <w:t>Resources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2628"/>
        <w:gridCol w:w="2628"/>
        <w:gridCol w:w="2628"/>
        <w:gridCol w:w="2628"/>
      </w:tblGrid>
      <w:tr>
        <w:tc>
          <w:tcPr>
            <w:tcW w:type="dxa" w:w="2628"/>
            <w:shd w:fill="0B4F8A"/>
          </w:tcPr>
          <w:p>
            <w:r>
              <w:rPr>
                <w:b/>
                <w:color w:val="FFFFFF"/>
              </w:rPr>
              <w:t>Trade / Plant</w:t>
            </w:r>
          </w:p>
        </w:tc>
        <w:tc>
          <w:tcPr>
            <w:tcW w:type="dxa" w:w="2628"/>
            <w:shd w:fill="0B4F8A"/>
          </w:tcPr>
          <w:p>
            <w:r>
              <w:rPr>
                <w:b/>
                <w:color w:val="FFFFFF"/>
              </w:rPr>
              <w:t>Planned</w:t>
            </w:r>
          </w:p>
        </w:tc>
        <w:tc>
          <w:tcPr>
            <w:tcW w:type="dxa" w:w="2628"/>
            <w:shd w:fill="0B4F8A"/>
          </w:tcPr>
          <w:p>
            <w:r>
              <w:rPr>
                <w:b/>
                <w:color w:val="FFFFFF"/>
              </w:rPr>
              <w:t>Actual</w:t>
            </w:r>
          </w:p>
        </w:tc>
        <w:tc>
          <w:tcPr>
            <w:tcW w:type="dxa" w:w="2628"/>
            <w:shd w:fill="0B4F8A"/>
          </w:tcPr>
          <w:p>
            <w:r>
              <w:rPr>
                <w:b/>
                <w:color w:val="FFFFFF"/>
              </w:rPr>
              <w:t>Comment</w:t>
            </w:r>
          </w:p>
        </w:tc>
      </w:tr>
      <w:tr>
        <w:tc>
          <w:tcPr>
            <w:tcW w:type="dxa" w:w="2628"/>
          </w:tcPr>
          <w:p>
            <w:r/>
          </w:p>
        </w:tc>
        <w:tc>
          <w:tcPr>
            <w:tcW w:type="dxa" w:w="2628"/>
          </w:tcPr>
          <w:p>
            <w:r/>
          </w:p>
        </w:tc>
        <w:tc>
          <w:tcPr>
            <w:tcW w:type="dxa" w:w="2628"/>
          </w:tcPr>
          <w:p>
            <w:r/>
          </w:p>
        </w:tc>
        <w:tc>
          <w:tcPr>
            <w:tcW w:type="dxa" w:w="2628"/>
          </w:tcPr>
          <w:p>
            <w:r/>
          </w:p>
        </w:tc>
      </w:tr>
    </w:tbl>
    <w:p>
      <w:r>
        <w:rPr>
          <w:b/>
          <w:color w:val="0B4F8A"/>
          <w:sz w:val="22"/>
        </w:rPr>
        <w:t>Issues and Actions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2628"/>
        <w:gridCol w:w="2628"/>
        <w:gridCol w:w="2628"/>
        <w:gridCol w:w="2628"/>
      </w:tblGrid>
      <w:tr>
        <w:tc>
          <w:tcPr>
            <w:tcW w:type="dxa" w:w="2628"/>
            <w:shd w:fill="0B4F8A"/>
          </w:tcPr>
          <w:p>
            <w:r>
              <w:rPr>
                <w:b/>
                <w:color w:val="FFFFFF"/>
              </w:rPr>
              <w:t>Issue</w:t>
            </w:r>
          </w:p>
        </w:tc>
        <w:tc>
          <w:tcPr>
            <w:tcW w:type="dxa" w:w="2628"/>
            <w:shd w:fill="0B4F8A"/>
          </w:tcPr>
          <w:p>
            <w:r>
              <w:rPr>
                <w:b/>
                <w:color w:val="FFFFFF"/>
              </w:rPr>
              <w:t>Impact</w:t>
            </w:r>
          </w:p>
        </w:tc>
        <w:tc>
          <w:tcPr>
            <w:tcW w:type="dxa" w:w="2628"/>
            <w:shd w:fill="0B4F8A"/>
          </w:tcPr>
          <w:p>
            <w:r>
              <w:rPr>
                <w:b/>
                <w:color w:val="FFFFFF"/>
              </w:rPr>
              <w:t>Owner</w:t>
            </w:r>
          </w:p>
        </w:tc>
        <w:tc>
          <w:tcPr>
            <w:tcW w:type="dxa" w:w="2628"/>
            <w:shd w:fill="0B4F8A"/>
          </w:tcPr>
          <w:p>
            <w:r>
              <w:rPr>
                <w:b/>
                <w:color w:val="FFFFFF"/>
              </w:rPr>
              <w:t>Due Date</w:t>
            </w:r>
          </w:p>
        </w:tc>
      </w:tr>
      <w:tr>
        <w:tc>
          <w:tcPr>
            <w:tcW w:type="dxa" w:w="2628"/>
          </w:tcPr>
          <w:p>
            <w:r/>
          </w:p>
        </w:tc>
        <w:tc>
          <w:tcPr>
            <w:tcW w:type="dxa" w:w="2628"/>
          </w:tcPr>
          <w:p>
            <w:r/>
          </w:p>
        </w:tc>
        <w:tc>
          <w:tcPr>
            <w:tcW w:type="dxa" w:w="2628"/>
          </w:tcPr>
          <w:p>
            <w:r/>
          </w:p>
        </w:tc>
        <w:tc>
          <w:tcPr>
            <w:tcW w:type="dxa" w:w="2628"/>
          </w:tcPr>
          <w:p>
            <w:r/>
          </w:p>
        </w:tc>
      </w:tr>
      <w:tr>
        <w:tc>
          <w:tcPr>
            <w:tcW w:type="dxa" w:w="2628"/>
          </w:tcPr>
          <w:p>
            <w:r/>
          </w:p>
        </w:tc>
        <w:tc>
          <w:tcPr>
            <w:tcW w:type="dxa" w:w="2628"/>
          </w:tcPr>
          <w:p>
            <w:r/>
          </w:p>
        </w:tc>
        <w:tc>
          <w:tcPr>
            <w:tcW w:type="dxa" w:w="2628"/>
          </w:tcPr>
          <w:p>
            <w:r/>
          </w:p>
        </w:tc>
        <w:tc>
          <w:tcPr>
            <w:tcW w:type="dxa" w:w="2628"/>
          </w:tcPr>
          <w:p>
            <w:r/>
          </w:p>
        </w:tc>
      </w:tr>
    </w:tbl>
    <w:sectPr w:rsidR="00FC693F" w:rsidRPr="0006063C" w:rsidSect="00034616">
      <w:footerReference w:type="default" r:id="rId9"/>
      <w:pgSz w:w="12240" w:h="15840"/>
      <w:pgMar w:top="720" w:right="864" w:bottom="720" w:left="86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t>Practical project intelligence for better decisions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17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